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6F" w:rsidRDefault="00B4656F" w:rsidP="00CE4CBA">
      <w:pPr>
        <w:pStyle w:val="Vfdchodzie"/>
        <w:pBdr>
          <w:bottom w:val="single" w:sz="6" w:space="1" w:color="auto"/>
        </w:pBdr>
        <w:jc w:val="center"/>
        <w:rPr>
          <w:b/>
          <w:bCs/>
        </w:rPr>
      </w:pPr>
    </w:p>
    <w:p w:rsidR="00A916E0" w:rsidRDefault="00A916E0" w:rsidP="00CE4CBA">
      <w:pPr>
        <w:pStyle w:val="Vfdchodzie"/>
        <w:jc w:val="center"/>
        <w:rPr>
          <w:bCs/>
        </w:rPr>
      </w:pPr>
      <w:r w:rsidRPr="00A916E0">
        <w:rPr>
          <w:bCs/>
        </w:rPr>
        <w:t>Meno a priezvisko zákonného zástupcu dieťaťa, č. OP. Bydlisko</w:t>
      </w:r>
    </w:p>
    <w:p w:rsidR="00986A0F" w:rsidRDefault="00986A0F" w:rsidP="00C30802">
      <w:pPr>
        <w:pStyle w:val="Vfdchodzie"/>
        <w:rPr>
          <w:bCs/>
        </w:rPr>
      </w:pPr>
    </w:p>
    <w:p w:rsidR="00A916E0" w:rsidRPr="00585143" w:rsidRDefault="00A916E0" w:rsidP="00A916E0">
      <w:pPr>
        <w:pStyle w:val="Vfdchodzie"/>
        <w:jc w:val="right"/>
        <w:rPr>
          <w:b/>
          <w:bCs/>
        </w:rPr>
      </w:pPr>
      <w:r w:rsidRPr="00585143">
        <w:rPr>
          <w:b/>
          <w:bCs/>
        </w:rPr>
        <w:t xml:space="preserve">Materská škola </w:t>
      </w:r>
    </w:p>
    <w:p w:rsidR="00A916E0" w:rsidRPr="00585143" w:rsidRDefault="00A916E0" w:rsidP="00A916E0">
      <w:pPr>
        <w:pStyle w:val="Vfdchodzie"/>
        <w:jc w:val="right"/>
        <w:rPr>
          <w:b/>
          <w:bCs/>
        </w:rPr>
      </w:pPr>
      <w:proofErr w:type="spellStart"/>
      <w:r w:rsidRPr="00585143">
        <w:rPr>
          <w:b/>
          <w:bCs/>
        </w:rPr>
        <w:t>Kovaľská</w:t>
      </w:r>
      <w:proofErr w:type="spellEnd"/>
      <w:r w:rsidRPr="00585143">
        <w:rPr>
          <w:b/>
          <w:bCs/>
        </w:rPr>
        <w:t xml:space="preserve"> 12/A</w:t>
      </w:r>
    </w:p>
    <w:p w:rsidR="00986A0F" w:rsidRDefault="00A916E0" w:rsidP="00C30802">
      <w:pPr>
        <w:pStyle w:val="Vfdchodzie"/>
        <w:jc w:val="right"/>
        <w:rPr>
          <w:b/>
          <w:bCs/>
        </w:rPr>
      </w:pPr>
      <w:r w:rsidRPr="00585143">
        <w:rPr>
          <w:b/>
          <w:bCs/>
        </w:rPr>
        <w:t>040 15 Košice</w:t>
      </w:r>
    </w:p>
    <w:p w:rsidR="00986A0F" w:rsidRPr="00585143" w:rsidRDefault="00986A0F" w:rsidP="00A916E0">
      <w:pPr>
        <w:pStyle w:val="Vfdchodzie"/>
        <w:jc w:val="right"/>
        <w:rPr>
          <w:b/>
          <w:bCs/>
        </w:rPr>
      </w:pPr>
    </w:p>
    <w:p w:rsidR="00CE4CBA" w:rsidRPr="00585143" w:rsidRDefault="00CE4CBA" w:rsidP="00CE4CBA">
      <w:pPr>
        <w:pStyle w:val="Vfdchodzie"/>
        <w:jc w:val="center"/>
        <w:rPr>
          <w:b/>
        </w:rPr>
      </w:pPr>
      <w:r w:rsidRPr="00585143">
        <w:rPr>
          <w:b/>
          <w:bCs/>
          <w:sz w:val="28"/>
          <w:szCs w:val="28"/>
        </w:rPr>
        <w:t>SPLNOMOCNENIE</w:t>
      </w:r>
    </w:p>
    <w:p w:rsidR="00CE4CBA" w:rsidRDefault="00CE4CBA" w:rsidP="00CE4CBA">
      <w:pPr>
        <w:pStyle w:val="Vfdchodzie"/>
        <w:jc w:val="center"/>
      </w:pPr>
    </w:p>
    <w:p w:rsidR="00CE4CBA" w:rsidRDefault="00CE4CBA" w:rsidP="00CE4CBA">
      <w:pPr>
        <w:pStyle w:val="Vfdchodzie"/>
        <w:jc w:val="center"/>
      </w:pPr>
    </w:p>
    <w:p w:rsidR="00986A0F" w:rsidRDefault="00CE4CBA" w:rsidP="00CE4CBA">
      <w:pPr>
        <w:pStyle w:val="Vfdchodzie"/>
        <w:jc w:val="both"/>
      </w:pPr>
      <w:r>
        <w:t xml:space="preserve">     V zmysle § 7 ods. 8 Vyhlášky MŠ SR č. 308/2009 </w:t>
      </w:r>
      <w:proofErr w:type="spellStart"/>
      <w:r>
        <w:t>Z.z</w:t>
      </w:r>
      <w:proofErr w:type="spellEnd"/>
      <w:r>
        <w:t xml:space="preserve">. O materskej škole v znení neskorších predpisov, </w:t>
      </w:r>
      <w:r w:rsidR="00A916E0">
        <w:t>môže zákonný zástupca písomne splnomocniť svoje dieťa, staršie ako de</w:t>
      </w:r>
      <w:r w:rsidR="00986A0F">
        <w:t>sať rokov veku alebo inú plnoletú</w:t>
      </w:r>
      <w:r w:rsidR="00A916E0">
        <w:t>, pedagogickým zamestnancom známu osobu</w:t>
      </w:r>
      <w:r w:rsidR="00986A0F">
        <w:t>, k vyzdvihnutiu dieťaťa z materskej školy</w:t>
      </w:r>
      <w:r w:rsidR="00A916E0">
        <w:t xml:space="preserve">. </w:t>
      </w:r>
    </w:p>
    <w:p w:rsidR="00986A0F" w:rsidRPr="00C30802" w:rsidRDefault="00C30802" w:rsidP="00CE4CBA">
      <w:pPr>
        <w:pStyle w:val="Vfdchodzie"/>
        <w:jc w:val="both"/>
        <w:rPr>
          <w:b/>
        </w:rPr>
      </w:pPr>
      <w:r w:rsidRPr="00C30802">
        <w:rPr>
          <w:b/>
        </w:rPr>
        <w:t xml:space="preserve">Ako zákonný zástupca dieťaťa, preberám plnú zodpovednosť za bezpečnosť a zdravie dieťaťa po jeho prevzatí splnomocnenou osobou z materskej školy. </w:t>
      </w:r>
    </w:p>
    <w:p w:rsidR="00585143" w:rsidRPr="00C30802" w:rsidRDefault="00585143" w:rsidP="00CE4CBA">
      <w:pPr>
        <w:pStyle w:val="Vfdchodzie"/>
        <w:jc w:val="both"/>
        <w:rPr>
          <w:b/>
        </w:rPr>
      </w:pPr>
    </w:p>
    <w:p w:rsidR="00585143" w:rsidRDefault="00585143" w:rsidP="00CE4CBA">
      <w:pPr>
        <w:pStyle w:val="Vfdchodzie"/>
        <w:jc w:val="both"/>
      </w:pPr>
      <w:r w:rsidRPr="00580D52">
        <w:rPr>
          <w:b/>
        </w:rPr>
        <w:t>Meno a priezvisko dieťaťa</w:t>
      </w:r>
      <w:r>
        <w:t>.......................</w:t>
      </w:r>
      <w:r w:rsidR="00580D52">
        <w:t>............................</w:t>
      </w:r>
      <w:r>
        <w:t>.....................................................</w:t>
      </w:r>
    </w:p>
    <w:p w:rsidR="00986A0F" w:rsidRDefault="00986A0F" w:rsidP="00CE4CBA">
      <w:pPr>
        <w:pStyle w:val="Vfdchodzie"/>
        <w:jc w:val="both"/>
      </w:pPr>
    </w:p>
    <w:p w:rsidR="00585143" w:rsidRDefault="00585143" w:rsidP="00CE4CBA">
      <w:pPr>
        <w:pStyle w:val="Vfdchodzie"/>
        <w:jc w:val="both"/>
      </w:pPr>
      <w:r w:rsidRPr="00580D52">
        <w:rPr>
          <w:b/>
        </w:rPr>
        <w:t>Dátum narodenia</w:t>
      </w:r>
      <w:r w:rsidR="00580D52">
        <w:t>..........................</w:t>
      </w:r>
      <w:r>
        <w:t>.............</w:t>
      </w:r>
      <w:r w:rsidRPr="00580D52">
        <w:rPr>
          <w:b/>
        </w:rPr>
        <w:t>bydlisko</w:t>
      </w:r>
      <w:r>
        <w:t>...</w:t>
      </w:r>
      <w:r w:rsidR="00580D52">
        <w:t>...............................</w:t>
      </w:r>
      <w:r>
        <w:t>.................................</w:t>
      </w:r>
    </w:p>
    <w:p w:rsidR="00986A0F" w:rsidRDefault="00986A0F" w:rsidP="00CE4CBA">
      <w:pPr>
        <w:pStyle w:val="Vfdchodzie"/>
        <w:jc w:val="both"/>
      </w:pPr>
    </w:p>
    <w:p w:rsidR="00585143" w:rsidRDefault="00585143" w:rsidP="00CE4CBA">
      <w:pPr>
        <w:pStyle w:val="Vfdchodzie"/>
        <w:jc w:val="both"/>
      </w:pPr>
    </w:p>
    <w:p w:rsidR="00585143" w:rsidRDefault="00585143" w:rsidP="00CE4CBA">
      <w:pPr>
        <w:pStyle w:val="Vfdchodzie"/>
        <w:jc w:val="both"/>
      </w:pPr>
      <w:r>
        <w:t>Splnomocnené osoby:</w:t>
      </w:r>
    </w:p>
    <w:tbl>
      <w:tblPr>
        <w:tblStyle w:val="Mriekatabuky"/>
        <w:tblW w:w="0" w:type="auto"/>
        <w:tblLook w:val="04A0"/>
      </w:tblPr>
      <w:tblGrid>
        <w:gridCol w:w="675"/>
        <w:gridCol w:w="2694"/>
        <w:gridCol w:w="2157"/>
        <w:gridCol w:w="1843"/>
        <w:gridCol w:w="1843"/>
      </w:tblGrid>
      <w:tr w:rsidR="00585143" w:rsidTr="00585143">
        <w:tc>
          <w:tcPr>
            <w:tcW w:w="675" w:type="dxa"/>
          </w:tcPr>
          <w:p w:rsidR="00585143" w:rsidRPr="00986A0F" w:rsidRDefault="00585143" w:rsidP="00CE4CBA">
            <w:pPr>
              <w:pStyle w:val="Vfdchodzie"/>
              <w:jc w:val="both"/>
              <w:rPr>
                <w:b/>
              </w:rPr>
            </w:pPr>
            <w:proofErr w:type="spellStart"/>
            <w:r w:rsidRPr="00986A0F">
              <w:rPr>
                <w:b/>
              </w:rPr>
              <w:t>P.č</w:t>
            </w:r>
            <w:proofErr w:type="spellEnd"/>
            <w:r w:rsidRPr="00986A0F">
              <w:rPr>
                <w:b/>
              </w:rPr>
              <w:t>.</w:t>
            </w:r>
          </w:p>
        </w:tc>
        <w:tc>
          <w:tcPr>
            <w:tcW w:w="2694" w:type="dxa"/>
          </w:tcPr>
          <w:p w:rsidR="00585143" w:rsidRPr="00986A0F" w:rsidRDefault="00585143" w:rsidP="00585143">
            <w:pPr>
              <w:pStyle w:val="Vfdchodzie"/>
              <w:jc w:val="center"/>
              <w:rPr>
                <w:b/>
              </w:rPr>
            </w:pPr>
            <w:r w:rsidRPr="00986A0F">
              <w:rPr>
                <w:b/>
              </w:rPr>
              <w:t>Meno a priezvisko</w:t>
            </w:r>
          </w:p>
        </w:tc>
        <w:tc>
          <w:tcPr>
            <w:tcW w:w="2157" w:type="dxa"/>
          </w:tcPr>
          <w:p w:rsidR="00585143" w:rsidRPr="00986A0F" w:rsidRDefault="00585143" w:rsidP="00CE4CBA">
            <w:pPr>
              <w:pStyle w:val="Vfdchodzie"/>
              <w:jc w:val="both"/>
              <w:rPr>
                <w:b/>
              </w:rPr>
            </w:pPr>
            <w:proofErr w:type="spellStart"/>
            <w:r w:rsidRPr="00986A0F">
              <w:rPr>
                <w:b/>
              </w:rPr>
              <w:t>č.OP</w:t>
            </w:r>
            <w:proofErr w:type="spellEnd"/>
            <w:r w:rsidRPr="00986A0F">
              <w:rPr>
                <w:b/>
              </w:rPr>
              <w:t xml:space="preserve"> – plnoletý</w:t>
            </w:r>
          </w:p>
          <w:p w:rsidR="00585143" w:rsidRPr="00986A0F" w:rsidRDefault="00585143" w:rsidP="00CE4CBA">
            <w:pPr>
              <w:pStyle w:val="Vfdchodzie"/>
              <w:jc w:val="both"/>
              <w:rPr>
                <w:b/>
              </w:rPr>
            </w:pPr>
            <w:r w:rsidRPr="00986A0F">
              <w:rPr>
                <w:b/>
              </w:rPr>
              <w:t>RČ - neplnoletý</w:t>
            </w:r>
          </w:p>
        </w:tc>
        <w:tc>
          <w:tcPr>
            <w:tcW w:w="1843" w:type="dxa"/>
          </w:tcPr>
          <w:p w:rsidR="00585143" w:rsidRPr="00986A0F" w:rsidRDefault="00585143" w:rsidP="00585143">
            <w:pPr>
              <w:pStyle w:val="Vfdchodzie"/>
              <w:jc w:val="center"/>
              <w:rPr>
                <w:b/>
              </w:rPr>
            </w:pPr>
            <w:r w:rsidRPr="00986A0F">
              <w:rPr>
                <w:b/>
              </w:rPr>
              <w:t>Bydlisko</w:t>
            </w:r>
          </w:p>
        </w:tc>
        <w:tc>
          <w:tcPr>
            <w:tcW w:w="1843" w:type="dxa"/>
          </w:tcPr>
          <w:p w:rsidR="00585143" w:rsidRPr="00986A0F" w:rsidRDefault="00E6240F" w:rsidP="00585143">
            <w:pPr>
              <w:pStyle w:val="Vfdchodzie"/>
              <w:jc w:val="center"/>
              <w:rPr>
                <w:b/>
              </w:rPr>
            </w:pPr>
            <w:r w:rsidRPr="00986A0F">
              <w:rPr>
                <w:b/>
              </w:rPr>
              <w:t>V akom vzťahu je k dieťaťu</w:t>
            </w:r>
          </w:p>
        </w:tc>
      </w:tr>
      <w:tr w:rsidR="00585143" w:rsidTr="00585143">
        <w:tc>
          <w:tcPr>
            <w:tcW w:w="675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2694" w:type="dxa"/>
          </w:tcPr>
          <w:p w:rsidR="00585143" w:rsidRDefault="00585143" w:rsidP="00CE4CBA">
            <w:pPr>
              <w:pStyle w:val="Vfdchodzie"/>
              <w:jc w:val="both"/>
            </w:pPr>
          </w:p>
          <w:p w:rsidR="00986A0F" w:rsidRDefault="00986A0F" w:rsidP="00CE4CBA">
            <w:pPr>
              <w:pStyle w:val="Vfdchodzie"/>
              <w:jc w:val="both"/>
            </w:pPr>
          </w:p>
        </w:tc>
        <w:tc>
          <w:tcPr>
            <w:tcW w:w="2157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</w:tr>
      <w:tr w:rsidR="00585143" w:rsidTr="00585143">
        <w:tc>
          <w:tcPr>
            <w:tcW w:w="675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2694" w:type="dxa"/>
          </w:tcPr>
          <w:p w:rsidR="00585143" w:rsidRDefault="00585143" w:rsidP="00CE4CBA">
            <w:pPr>
              <w:pStyle w:val="Vfdchodzie"/>
              <w:jc w:val="both"/>
            </w:pPr>
          </w:p>
          <w:p w:rsidR="00986A0F" w:rsidRDefault="00986A0F" w:rsidP="00CE4CBA">
            <w:pPr>
              <w:pStyle w:val="Vfdchodzie"/>
              <w:jc w:val="both"/>
            </w:pPr>
          </w:p>
        </w:tc>
        <w:tc>
          <w:tcPr>
            <w:tcW w:w="2157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</w:tr>
      <w:tr w:rsidR="00585143" w:rsidTr="00585143">
        <w:tc>
          <w:tcPr>
            <w:tcW w:w="675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2694" w:type="dxa"/>
          </w:tcPr>
          <w:p w:rsidR="00585143" w:rsidRDefault="00585143" w:rsidP="00CE4CBA">
            <w:pPr>
              <w:pStyle w:val="Vfdchodzie"/>
              <w:jc w:val="both"/>
            </w:pPr>
          </w:p>
          <w:p w:rsidR="00986A0F" w:rsidRDefault="00986A0F" w:rsidP="00CE4CBA">
            <w:pPr>
              <w:pStyle w:val="Vfdchodzie"/>
              <w:jc w:val="both"/>
            </w:pPr>
          </w:p>
        </w:tc>
        <w:tc>
          <w:tcPr>
            <w:tcW w:w="2157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</w:tr>
      <w:tr w:rsidR="00585143" w:rsidTr="00585143">
        <w:tc>
          <w:tcPr>
            <w:tcW w:w="675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2694" w:type="dxa"/>
          </w:tcPr>
          <w:p w:rsidR="00585143" w:rsidRDefault="00585143" w:rsidP="00CE4CBA">
            <w:pPr>
              <w:pStyle w:val="Vfdchodzie"/>
              <w:jc w:val="both"/>
            </w:pPr>
          </w:p>
          <w:p w:rsidR="00986A0F" w:rsidRDefault="00986A0F" w:rsidP="00CE4CBA">
            <w:pPr>
              <w:pStyle w:val="Vfdchodzie"/>
              <w:jc w:val="both"/>
            </w:pPr>
          </w:p>
        </w:tc>
        <w:tc>
          <w:tcPr>
            <w:tcW w:w="2157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</w:tr>
      <w:tr w:rsidR="00585143" w:rsidTr="00585143">
        <w:tc>
          <w:tcPr>
            <w:tcW w:w="675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2694" w:type="dxa"/>
          </w:tcPr>
          <w:p w:rsidR="00585143" w:rsidRDefault="00585143" w:rsidP="00CE4CBA">
            <w:pPr>
              <w:pStyle w:val="Vfdchodzie"/>
              <w:jc w:val="both"/>
            </w:pPr>
          </w:p>
          <w:p w:rsidR="00986A0F" w:rsidRDefault="00986A0F" w:rsidP="00CE4CBA">
            <w:pPr>
              <w:pStyle w:val="Vfdchodzie"/>
              <w:jc w:val="both"/>
            </w:pPr>
          </w:p>
        </w:tc>
        <w:tc>
          <w:tcPr>
            <w:tcW w:w="2157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  <w:tc>
          <w:tcPr>
            <w:tcW w:w="1843" w:type="dxa"/>
          </w:tcPr>
          <w:p w:rsidR="00585143" w:rsidRDefault="00585143" w:rsidP="00CE4CBA">
            <w:pPr>
              <w:pStyle w:val="Vfdchodzie"/>
              <w:jc w:val="both"/>
            </w:pPr>
          </w:p>
        </w:tc>
      </w:tr>
    </w:tbl>
    <w:p w:rsidR="00585143" w:rsidRDefault="00585143" w:rsidP="00CE4CBA">
      <w:pPr>
        <w:pStyle w:val="Vfdchodzie"/>
        <w:jc w:val="both"/>
      </w:pPr>
    </w:p>
    <w:p w:rsidR="00CE4CBA" w:rsidRDefault="00CE4CBA" w:rsidP="00CE4CBA">
      <w:pPr>
        <w:pStyle w:val="Vfdchodzie"/>
      </w:pPr>
    </w:p>
    <w:p w:rsidR="00CE4CBA" w:rsidRDefault="00CE4CBA" w:rsidP="00CE4CBA">
      <w:pPr>
        <w:pStyle w:val="Vfdchodzie"/>
      </w:pPr>
    </w:p>
    <w:p w:rsidR="00A463E6" w:rsidRDefault="00CE4CBA" w:rsidP="00A463E6">
      <w:pPr>
        <w:pStyle w:val="Bezriadkovania"/>
        <w:rPr>
          <w:rFonts w:ascii="Verdana" w:eastAsia="Times New Roman" w:hAnsi="Verdana" w:cs="Arial"/>
          <w:color w:val="222222"/>
          <w:sz w:val="19"/>
          <w:szCs w:val="19"/>
          <w:lang w:eastAsia="sk-SK"/>
        </w:rPr>
      </w:pPr>
      <w:r>
        <w:tab/>
      </w:r>
      <w:r w:rsidR="00580E5D">
        <w:t>Svojim podpisom potvrdzujem</w:t>
      </w:r>
      <w:r w:rsidR="00C30802">
        <w:t>, že som bol/a oboznámený/á so Z</w:t>
      </w:r>
      <w:r w:rsidR="00580E5D">
        <w:t>ásadami ochrany osobných údajov</w:t>
      </w:r>
      <w:r w:rsidR="00C30802">
        <w:t xml:space="preserve"> v zmysle čl. 13 Nariadenia Európskeho parlamentu a Rady (EÚ)</w:t>
      </w:r>
      <w:r w:rsidR="00C30802" w:rsidRPr="00040E2D">
        <w:rPr>
          <w:sz w:val="20"/>
          <w:szCs w:val="20"/>
        </w:rPr>
        <w:t xml:space="preserve"> </w:t>
      </w:r>
      <w:r w:rsidR="00C30802" w:rsidRPr="00C30802">
        <w:t>2016/679 o ochrane fyzických osôb pri spracúvaní osobných údajov a o voľnom pohybe takýchto údajov</w:t>
      </w:r>
      <w:r w:rsidR="00C30802">
        <w:t xml:space="preserve"> </w:t>
      </w:r>
      <w:r w:rsidR="00A463E6" w:rsidRPr="00427DC0">
        <w:rPr>
          <w:rFonts w:eastAsia="Times New Roman"/>
          <w:color w:val="222222"/>
          <w:shd w:val="clear" w:color="auto" w:fill="FFFFFF"/>
          <w:lang w:eastAsia="sk-SK"/>
        </w:rPr>
        <w:t xml:space="preserve">a zákona NR SR č. 18/2018 Z. z. o ochrane osobných údajov a o zmene a doplnení niektorých </w:t>
      </w:r>
      <w:proofErr w:type="spellStart"/>
      <w:r w:rsidR="00A463E6" w:rsidRPr="00427DC0">
        <w:rPr>
          <w:rFonts w:eastAsia="Times New Roman"/>
          <w:color w:val="222222"/>
          <w:shd w:val="clear" w:color="auto" w:fill="FFFFFF"/>
          <w:lang w:eastAsia="sk-SK"/>
        </w:rPr>
        <w:t>zákonov.</w:t>
      </w:r>
      <w:r w:rsidR="00A463E6" w:rsidRPr="00054B05">
        <w:rPr>
          <w:rFonts w:eastAsia="Times New Roman"/>
          <w:color w:val="222222"/>
          <w:shd w:val="clear" w:color="auto" w:fill="FFFFFF"/>
          <w:lang w:eastAsia="sk-SK"/>
        </w:rPr>
        <w:t>Bližšie</w:t>
      </w:r>
      <w:proofErr w:type="spellEnd"/>
      <w:r w:rsidR="00A463E6" w:rsidRPr="00054B05">
        <w:rPr>
          <w:rFonts w:eastAsia="Times New Roman"/>
          <w:color w:val="222222"/>
          <w:shd w:val="clear" w:color="auto" w:fill="FFFFFF"/>
          <w:lang w:eastAsia="sk-SK"/>
        </w:rPr>
        <w:t xml:space="preserve"> informácie nájdete na </w:t>
      </w:r>
      <w:hyperlink r:id="rId4" w:history="1">
        <w:r w:rsidR="00A463E6" w:rsidRPr="00054B05">
          <w:rPr>
            <w:rStyle w:val="Hypertextovprepojenie"/>
            <w:rFonts w:eastAsia="Times New Roman"/>
            <w:shd w:val="clear" w:color="auto" w:fill="FFFFFF"/>
            <w:lang w:eastAsia="sk-SK"/>
          </w:rPr>
          <w:t>www.mspolov.sk</w:t>
        </w:r>
      </w:hyperlink>
      <w:r w:rsidR="00A463E6">
        <w:rPr>
          <w:rFonts w:eastAsia="Times New Roman"/>
          <w:color w:val="222222"/>
          <w:shd w:val="clear" w:color="auto" w:fill="FFFFFF"/>
          <w:lang w:eastAsia="sk-SK"/>
        </w:rPr>
        <w:t xml:space="preserve"> </w:t>
      </w:r>
    </w:p>
    <w:p w:rsidR="00C30802" w:rsidRDefault="00C30802" w:rsidP="00C30802">
      <w:pPr>
        <w:pStyle w:val="Vfdchodzie"/>
        <w:jc w:val="both"/>
      </w:pPr>
    </w:p>
    <w:p w:rsidR="00C30802" w:rsidRDefault="00C30802" w:rsidP="00C30802">
      <w:pPr>
        <w:pStyle w:val="Vfdchodzie"/>
        <w:jc w:val="both"/>
      </w:pPr>
    </w:p>
    <w:p w:rsidR="00C30802" w:rsidRDefault="00C30802" w:rsidP="00C30802">
      <w:pPr>
        <w:pStyle w:val="Vfdchodzie"/>
        <w:jc w:val="both"/>
      </w:pPr>
    </w:p>
    <w:p w:rsidR="00CE4CBA" w:rsidRPr="00324A98" w:rsidRDefault="00324A98" w:rsidP="00324A98">
      <w:pPr>
        <w:pStyle w:val="Bezriadkovania"/>
      </w:pPr>
      <w:r>
        <w:t>V...........................dňa............................</w:t>
      </w:r>
      <w:r>
        <w:tab/>
      </w:r>
      <w:r>
        <w:tab/>
        <w:t xml:space="preserve">           </w:t>
      </w:r>
      <w:r w:rsidR="00CE4CBA" w:rsidRPr="00324A98">
        <w:t>…</w:t>
      </w:r>
      <w:r w:rsidR="00986A0F" w:rsidRPr="00324A98">
        <w:t>.................</w:t>
      </w:r>
      <w:r w:rsidR="00CE4CBA" w:rsidRPr="00324A98">
        <w:t>............................</w:t>
      </w:r>
      <w:r>
        <w:t>........</w:t>
      </w:r>
    </w:p>
    <w:p w:rsidR="00CE4CBA" w:rsidRPr="00324A98" w:rsidRDefault="00E6240F" w:rsidP="00324A98">
      <w:pPr>
        <w:pStyle w:val="Bezriadkovania"/>
      </w:pPr>
      <w:r w:rsidRPr="00324A98">
        <w:tab/>
      </w:r>
      <w:r w:rsidRPr="00324A98">
        <w:tab/>
      </w:r>
      <w:r w:rsidRPr="00324A98">
        <w:tab/>
      </w:r>
      <w:r w:rsidRPr="00324A98">
        <w:tab/>
      </w:r>
      <w:r w:rsidRPr="00324A98">
        <w:tab/>
      </w:r>
      <w:r w:rsidRPr="00324A98">
        <w:tab/>
      </w:r>
      <w:r w:rsidRPr="00324A98">
        <w:tab/>
      </w:r>
      <w:r w:rsidRPr="00324A98">
        <w:tab/>
      </w:r>
      <w:r w:rsidRPr="00324A98">
        <w:tab/>
      </w:r>
    </w:p>
    <w:p w:rsidR="00CE4CBA" w:rsidRPr="00324A98" w:rsidRDefault="00C30802" w:rsidP="00324A98">
      <w:pPr>
        <w:pStyle w:val="Bezriadkovania"/>
        <w:jc w:val="right"/>
      </w:pPr>
      <w:r w:rsidRPr="00324A98">
        <w:t>Podpisy</w:t>
      </w:r>
      <w:r w:rsidR="00986A0F" w:rsidRPr="00324A98">
        <w:t xml:space="preserve"> zákonných zástupcov</w:t>
      </w:r>
    </w:p>
    <w:p w:rsidR="00D76AD7" w:rsidRPr="00324A98" w:rsidRDefault="00D76AD7" w:rsidP="00324A98">
      <w:pPr>
        <w:pStyle w:val="Bezriadkovania"/>
        <w:rPr>
          <w:szCs w:val="24"/>
        </w:rPr>
      </w:pPr>
    </w:p>
    <w:sectPr w:rsidR="00D76AD7" w:rsidRPr="00324A98" w:rsidSect="00D7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CBA"/>
    <w:rsid w:val="00102D60"/>
    <w:rsid w:val="00324A98"/>
    <w:rsid w:val="004D76EF"/>
    <w:rsid w:val="005074E1"/>
    <w:rsid w:val="00580D52"/>
    <w:rsid w:val="00580E5D"/>
    <w:rsid w:val="00585143"/>
    <w:rsid w:val="006513B9"/>
    <w:rsid w:val="008D3469"/>
    <w:rsid w:val="00986A0F"/>
    <w:rsid w:val="009E5C59"/>
    <w:rsid w:val="00A463E6"/>
    <w:rsid w:val="00A916E0"/>
    <w:rsid w:val="00B4656F"/>
    <w:rsid w:val="00B926EF"/>
    <w:rsid w:val="00BB48AE"/>
    <w:rsid w:val="00C30802"/>
    <w:rsid w:val="00CE4CBA"/>
    <w:rsid w:val="00D76AD7"/>
    <w:rsid w:val="00E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A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fdchodzie">
    <w:name w:val="Výfdchodzie"/>
    <w:rsid w:val="00CE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59"/>
    <w:rsid w:val="0058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463E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A46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pol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Danka</cp:lastModifiedBy>
  <cp:revision>6</cp:revision>
  <cp:lastPrinted>2018-07-17T07:04:00Z</cp:lastPrinted>
  <dcterms:created xsi:type="dcterms:W3CDTF">2016-04-27T08:49:00Z</dcterms:created>
  <dcterms:modified xsi:type="dcterms:W3CDTF">2021-05-18T19:40:00Z</dcterms:modified>
</cp:coreProperties>
</file>